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37B" w:rsidRPr="00E2037B" w:rsidRDefault="00E2037B" w:rsidP="00E2037B">
      <w:pPr>
        <w:spacing w:before="100" w:beforeAutospacing="1" w:after="100" w:afterAutospacing="1" w:line="240" w:lineRule="auto"/>
        <w:jc w:val="center"/>
        <w:outlineLvl w:val="0"/>
        <w:rPr>
          <w:rFonts w:ascii="Book Antiqua" w:eastAsia="Times New Roman" w:hAnsi="Book Antiqua" w:cs="Times New Roman"/>
          <w:b/>
          <w:bCs/>
          <w:color w:val="000000"/>
          <w:kern w:val="36"/>
          <w:sz w:val="45"/>
          <w:szCs w:val="45"/>
          <w:lang w:eastAsia="ru-RU"/>
        </w:rPr>
      </w:pPr>
      <w:r w:rsidRPr="00E2037B">
        <w:rPr>
          <w:rFonts w:ascii="Book Antiqua" w:eastAsia="Times New Roman" w:hAnsi="Book Antiqua" w:cs="Times New Roman"/>
          <w:b/>
          <w:bCs/>
          <w:color w:val="000000"/>
          <w:kern w:val="36"/>
          <w:sz w:val="45"/>
          <w:szCs w:val="45"/>
          <w:lang w:eastAsia="ru-RU"/>
        </w:rPr>
        <w:t>Тест школьной тревожности Филипса</w:t>
      </w:r>
    </w:p>
    <w:p w:rsidR="00E2037B" w:rsidRPr="00E2037B" w:rsidRDefault="00E2037B" w:rsidP="00E2037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203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Эта методика поможет вам определить уровень и характер тревожности у детей младшего и среднего школьного возраста.</w:t>
      </w:r>
    </w:p>
    <w:p w:rsidR="00E2037B" w:rsidRPr="00E2037B" w:rsidRDefault="00E2037B" w:rsidP="00E2037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2037B">
        <w:rPr>
          <w:rFonts w:ascii="Times New Roman" w:eastAsia="Times New Roman" w:hAnsi="Times New Roman" w:cs="Times New Roman"/>
          <w:color w:val="660000"/>
          <w:sz w:val="27"/>
          <w:szCs w:val="27"/>
          <w:lang w:eastAsia="ru-RU"/>
        </w:rPr>
        <w:t>Школьная тревожность – это самое широкое понятие, включающее различные аспекты устойчивого школьного эмоционального неблагополучия. Она выражается в волнении, повышенном беспокойстве в учебных ситуациях, в классе, в ожидании плохого отношения к себе, отрицательной оценки со стороны педагогов, сверстников. Ребенок постоянно чувствует собственную неадекватность, неполноценность, не уверен в правильности своего поведения.</w:t>
      </w:r>
    </w:p>
    <w:p w:rsidR="00E2037B" w:rsidRPr="00E2037B" w:rsidRDefault="00E2037B" w:rsidP="00E2037B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2037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Инструкция.</w:t>
      </w:r>
      <w:r w:rsidRPr="00E203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Ребята, сейчас Вам будет предложен опросник, который состоит из вопросов о том, как Вы себя чувствуете в школе. Старайтесь отвечать искренне и правдиво, здесь нет верных или неверных, хороших или плохих ответов. Над вопросами долго не задумывайтесь. Отвечая на вопрос, записывайте его номер и ответ "+", если Вы согласны с ним, или "-", если не согласны.</w:t>
      </w:r>
    </w:p>
    <w:p w:rsidR="00E2037B" w:rsidRPr="00E2037B" w:rsidRDefault="00E2037B" w:rsidP="00E2037B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2037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Опросник</w:t>
      </w:r>
    </w:p>
    <w:p w:rsidR="00E2037B" w:rsidRPr="00E2037B" w:rsidRDefault="00E2037B" w:rsidP="00E2037B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203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Трудно ли тебе держаться на одном уровне со всем классом?</w:t>
      </w:r>
    </w:p>
    <w:p w:rsidR="00E2037B" w:rsidRPr="00E2037B" w:rsidRDefault="00E2037B" w:rsidP="00E2037B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203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Волнуешься ли ты, когда учитель говорит, что собирается проверить, насколько ты знаешь материал?</w:t>
      </w:r>
    </w:p>
    <w:p w:rsidR="00E2037B" w:rsidRPr="00E2037B" w:rsidRDefault="00E2037B" w:rsidP="00E2037B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203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Трудно ли тебе работать в классе так, как этого хочет учитель?</w:t>
      </w:r>
    </w:p>
    <w:p w:rsidR="00E2037B" w:rsidRPr="00E2037B" w:rsidRDefault="00E2037B" w:rsidP="00E2037B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203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Снится ли тебе временами, что учитель в ярости от того, что ты не знаешь урок?</w:t>
      </w:r>
    </w:p>
    <w:p w:rsidR="00E2037B" w:rsidRPr="00E2037B" w:rsidRDefault="00E2037B" w:rsidP="00E2037B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203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Случалось ли, что кто-нибудь из твоего класса бил или ударял тебя?</w:t>
      </w:r>
    </w:p>
    <w:p w:rsidR="00E2037B" w:rsidRPr="00E2037B" w:rsidRDefault="00E2037B" w:rsidP="00E2037B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203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Часто ли тебе хочется, чтобы учитель не торопился при объяснении нового материала, пока ты не поймешь, что он говорит?</w:t>
      </w:r>
    </w:p>
    <w:p w:rsidR="00E2037B" w:rsidRPr="00E2037B" w:rsidRDefault="00E2037B" w:rsidP="00E2037B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203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Сильно ли ты волнуешься при ответе или выполнении задания?</w:t>
      </w:r>
    </w:p>
    <w:p w:rsidR="00E2037B" w:rsidRPr="00E2037B" w:rsidRDefault="00E2037B" w:rsidP="00E2037B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203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Случается ли с тобой, что ты боишься высказываться на уроке, потому что боишься сделать глупую ошибку?</w:t>
      </w:r>
    </w:p>
    <w:p w:rsidR="00E2037B" w:rsidRPr="00E2037B" w:rsidRDefault="00E2037B" w:rsidP="00E2037B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203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Дрожат ли у тебя колени, когда тебя вызывают отвечать?</w:t>
      </w:r>
    </w:p>
    <w:p w:rsidR="00E2037B" w:rsidRPr="00E2037B" w:rsidRDefault="00E2037B" w:rsidP="00E2037B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203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Часто ли твои одноклассники смеются над тобой, когда вы играете в разные игры?</w:t>
      </w:r>
    </w:p>
    <w:p w:rsidR="00E2037B" w:rsidRPr="00E2037B" w:rsidRDefault="00E2037B" w:rsidP="00E2037B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203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Случается ли, что тебе ставят более низкую оценку, чем ты ожидал?</w:t>
      </w:r>
    </w:p>
    <w:p w:rsidR="00E2037B" w:rsidRPr="00E2037B" w:rsidRDefault="00E2037B" w:rsidP="00E2037B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203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Волнует ли тебя вопрос о том, не оставят ли тебя на второй год?</w:t>
      </w:r>
    </w:p>
    <w:p w:rsidR="00E2037B" w:rsidRPr="00E2037B" w:rsidRDefault="00E2037B" w:rsidP="00E2037B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203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Стараешься ли ты избегать игр, в которых делается выбор, потому что тебя, как правило, не выбирают?</w:t>
      </w:r>
    </w:p>
    <w:p w:rsidR="00E2037B" w:rsidRPr="00E2037B" w:rsidRDefault="00E2037B" w:rsidP="00E2037B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203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Бывает ли временами, что ты весь дрожишь, когда тебя вызывают отвечать?</w:t>
      </w:r>
    </w:p>
    <w:p w:rsidR="00E2037B" w:rsidRPr="00E2037B" w:rsidRDefault="00E2037B" w:rsidP="00E2037B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203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Часто ли у тебя возникает ощущение, что никто из твоих одноклассников не хочет делать то, чего хочешь ты?</w:t>
      </w:r>
    </w:p>
    <w:p w:rsidR="00E2037B" w:rsidRPr="00E2037B" w:rsidRDefault="00E2037B" w:rsidP="00E2037B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203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Сильно ли ты волнуешься перед тем, как начать выполнять задание?</w:t>
      </w:r>
    </w:p>
    <w:p w:rsidR="00E2037B" w:rsidRPr="00E2037B" w:rsidRDefault="00E2037B" w:rsidP="00E2037B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203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Трудно ли тебе получать такие отметки, каких ждут от тебя родители?</w:t>
      </w:r>
    </w:p>
    <w:p w:rsidR="00E2037B" w:rsidRPr="00E2037B" w:rsidRDefault="00E2037B" w:rsidP="00E2037B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203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Боишься ли ты временами, что тебе станет дурно в классе?</w:t>
      </w:r>
    </w:p>
    <w:p w:rsidR="00E2037B" w:rsidRPr="00E2037B" w:rsidRDefault="00E2037B" w:rsidP="00E2037B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203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Будут ли твои одноклассники смеяться над тобой, ли ты сделаешь ошибку при ответе?</w:t>
      </w:r>
    </w:p>
    <w:p w:rsidR="00E2037B" w:rsidRPr="00E2037B" w:rsidRDefault="00E2037B" w:rsidP="00E2037B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203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Похож ли ты на своих одноклассников?</w:t>
      </w:r>
    </w:p>
    <w:p w:rsidR="00E2037B" w:rsidRPr="00E2037B" w:rsidRDefault="00E2037B" w:rsidP="00E2037B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203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Выполнив задание, беспокоишься ли ты о том, хорошо ли с ним справился?</w:t>
      </w:r>
    </w:p>
    <w:p w:rsidR="00E2037B" w:rsidRPr="00E2037B" w:rsidRDefault="00E2037B" w:rsidP="00E2037B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203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Когда ты работаешь в классе, уверен ли ты в том, что все хорошо запомнишь?</w:t>
      </w:r>
    </w:p>
    <w:p w:rsidR="00E2037B" w:rsidRPr="00E2037B" w:rsidRDefault="00E2037B" w:rsidP="00E2037B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203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Снится ли тебе иногда, что ты в школе и не можешь ответить на вопрос учителя?</w:t>
      </w:r>
    </w:p>
    <w:p w:rsidR="00E2037B" w:rsidRPr="00E2037B" w:rsidRDefault="00E2037B" w:rsidP="00E2037B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203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Верно ли, что большинство ребят относится к тебе по-дружески?</w:t>
      </w:r>
    </w:p>
    <w:p w:rsidR="00E2037B" w:rsidRPr="00E2037B" w:rsidRDefault="00E2037B" w:rsidP="00E2037B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203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Работаешь ли ты более усердно, если знаешь, что результаты твоей работы будут сравниваться в классе с результатами твоих одноклассников?</w:t>
      </w:r>
    </w:p>
    <w:p w:rsidR="00E2037B" w:rsidRPr="00E2037B" w:rsidRDefault="00E2037B" w:rsidP="00E2037B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203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Часто ли ты мечтаешь о том, чтобы поменьше волноваться, когда тебя спрашивают?</w:t>
      </w:r>
    </w:p>
    <w:p w:rsidR="00E2037B" w:rsidRPr="00E2037B" w:rsidRDefault="00E2037B" w:rsidP="00E2037B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203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Боишься ли ты временами вступать в спор?</w:t>
      </w:r>
    </w:p>
    <w:p w:rsidR="00E2037B" w:rsidRPr="00E2037B" w:rsidRDefault="00E2037B" w:rsidP="00E2037B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203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Чувствуешь ли ты, что твое сердце начинает сильно биться, когда учитель говорит, что собирается проверить твою готовность к уроку?</w:t>
      </w:r>
    </w:p>
    <w:p w:rsidR="00E2037B" w:rsidRPr="00E2037B" w:rsidRDefault="00E2037B" w:rsidP="00E2037B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203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Когда ты получаешь хорошие отметки, думает ли кто-нибудь из твоих друзей, что ты хочешь выслужиться?</w:t>
      </w:r>
    </w:p>
    <w:p w:rsidR="00E2037B" w:rsidRPr="00E2037B" w:rsidRDefault="00E2037B" w:rsidP="00E2037B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203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Хорошо ли ты себя чувствуешь с теми из твоих одноклассников, к которым ребята относятся с особым вниманием?</w:t>
      </w:r>
    </w:p>
    <w:p w:rsidR="00E2037B" w:rsidRPr="00E2037B" w:rsidRDefault="00E2037B" w:rsidP="00E2037B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203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Бывает ли, что некоторые ребята в классе говорят что-то, что тебя задевает?</w:t>
      </w:r>
    </w:p>
    <w:p w:rsidR="00E2037B" w:rsidRPr="00E2037B" w:rsidRDefault="00E2037B" w:rsidP="00E2037B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203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Как ты думаешь, теряют ли расположение те из учеников, которые не справляются с учебой?</w:t>
      </w:r>
    </w:p>
    <w:p w:rsidR="00E2037B" w:rsidRPr="00E2037B" w:rsidRDefault="00E2037B" w:rsidP="00E2037B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203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Похоже ли на то, что большинство твоих одноклассников не обращают на тебя внимание?</w:t>
      </w:r>
    </w:p>
    <w:p w:rsidR="00E2037B" w:rsidRPr="00E2037B" w:rsidRDefault="00E2037B" w:rsidP="00E2037B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203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Часто ли ты боишься выглядеть нелепо?</w:t>
      </w:r>
    </w:p>
    <w:p w:rsidR="00E2037B" w:rsidRPr="00E2037B" w:rsidRDefault="00E2037B" w:rsidP="00E2037B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203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Доволен ли ты тем, как к тебе относятся учителя?</w:t>
      </w:r>
    </w:p>
    <w:p w:rsidR="00E2037B" w:rsidRPr="00E2037B" w:rsidRDefault="00E2037B" w:rsidP="00E2037B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203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Помогает ли твоя мама в организации вечеров, как другие мамы твоих одноклассников?</w:t>
      </w:r>
    </w:p>
    <w:p w:rsidR="00E2037B" w:rsidRPr="00E2037B" w:rsidRDefault="00E2037B" w:rsidP="00E2037B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203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Волновало ли тебя когда-нибудь, что думают о тебе окружающие?</w:t>
      </w:r>
    </w:p>
    <w:p w:rsidR="00E2037B" w:rsidRPr="00E2037B" w:rsidRDefault="00E2037B" w:rsidP="00E2037B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203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Надеешься ли ты в будущем учиться лучше, чем раньше?</w:t>
      </w:r>
    </w:p>
    <w:p w:rsidR="00E2037B" w:rsidRPr="00E2037B" w:rsidRDefault="00E2037B" w:rsidP="00E2037B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203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Считаешь ли ты, что одеваешься в школу так же хорошо, как и твои одноклассники?</w:t>
      </w:r>
    </w:p>
    <w:p w:rsidR="00E2037B" w:rsidRPr="00E2037B" w:rsidRDefault="00E2037B" w:rsidP="00E2037B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203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Часто ли ты задумываешься, отвечая на уроке, что думают о тебе в это время другие?</w:t>
      </w:r>
    </w:p>
    <w:p w:rsidR="00E2037B" w:rsidRPr="00E2037B" w:rsidRDefault="00E2037B" w:rsidP="00E2037B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203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Обладают ли способные ученики какими-то особыми правами, которых нет у других ребят в классе?</w:t>
      </w:r>
    </w:p>
    <w:p w:rsidR="00E2037B" w:rsidRPr="00E2037B" w:rsidRDefault="00E2037B" w:rsidP="00E2037B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203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Злятся ли некоторые из твоих одноклассников, когда тебе удается быть лучше их?</w:t>
      </w:r>
    </w:p>
    <w:p w:rsidR="00E2037B" w:rsidRPr="00E2037B" w:rsidRDefault="00E2037B" w:rsidP="00E2037B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203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Доволен ли ты тем, как к тебе относятся одноклассники?</w:t>
      </w:r>
    </w:p>
    <w:p w:rsidR="00E2037B" w:rsidRPr="00E2037B" w:rsidRDefault="00E2037B" w:rsidP="00E2037B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203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Хорошо ли ты себя чувствуешь, когда остаешься один на один с учителем?</w:t>
      </w:r>
    </w:p>
    <w:p w:rsidR="00E2037B" w:rsidRPr="00E2037B" w:rsidRDefault="00E2037B" w:rsidP="00E2037B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203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Высмеивают ли временами твои одноклассники твою внешность и поведение?</w:t>
      </w:r>
    </w:p>
    <w:p w:rsidR="00E2037B" w:rsidRPr="00E2037B" w:rsidRDefault="00E2037B" w:rsidP="00E2037B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203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Думаешь ли ты, что беспокоишься о своих школьных делах больше, чем другие ребята?</w:t>
      </w:r>
    </w:p>
    <w:p w:rsidR="00E2037B" w:rsidRPr="00E2037B" w:rsidRDefault="00E2037B" w:rsidP="00E2037B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203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Если ты не можешь ответить, когда тебя спрашивают, чувствуешь ли ты, что вот-вот расплачешься?</w:t>
      </w:r>
    </w:p>
    <w:p w:rsidR="00E2037B" w:rsidRPr="00E2037B" w:rsidRDefault="00E2037B" w:rsidP="00E2037B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203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Когда вечером ты лежишь в постели, думаешь ли ты временами с беспокойством о том, что будет завтра в школе?</w:t>
      </w:r>
    </w:p>
    <w:p w:rsidR="00E2037B" w:rsidRPr="00E2037B" w:rsidRDefault="00E2037B" w:rsidP="00E2037B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203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Работая над трудным заданием, чувствуешь ли ты порой, что совершенно забыл вещи, которые хорошо знал раньше?</w:t>
      </w:r>
    </w:p>
    <w:p w:rsidR="00E2037B" w:rsidRPr="00E2037B" w:rsidRDefault="00E2037B" w:rsidP="00E2037B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203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Дрожит ли слегка твоя рука, когда ты работаешь над заданием?</w:t>
      </w:r>
    </w:p>
    <w:p w:rsidR="00E2037B" w:rsidRPr="00E2037B" w:rsidRDefault="00E2037B" w:rsidP="00E2037B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203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Чувствуешь ли ты, что начинаешь нервничать, когда учитель говорит, что собирается дать классу задание?</w:t>
      </w:r>
    </w:p>
    <w:p w:rsidR="00E2037B" w:rsidRPr="00E2037B" w:rsidRDefault="00E2037B" w:rsidP="00E2037B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203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Пугает ли тебя проверка твоих знаний в школе?</w:t>
      </w:r>
    </w:p>
    <w:p w:rsidR="00E2037B" w:rsidRPr="00E2037B" w:rsidRDefault="00E2037B" w:rsidP="00E2037B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203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Когда учитель говорит, что собирается дать классу задание, чувствуешь ли ты страх, что не справишься с ним?</w:t>
      </w:r>
    </w:p>
    <w:p w:rsidR="00E2037B" w:rsidRPr="00E2037B" w:rsidRDefault="00E2037B" w:rsidP="00E2037B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203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Снилось ли тебе временами, что твои одноклассники могут сделать то, чего не можешь ты?</w:t>
      </w:r>
    </w:p>
    <w:p w:rsidR="00E2037B" w:rsidRPr="00E2037B" w:rsidRDefault="00E2037B" w:rsidP="00E2037B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203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Когда учитель объясняет материал, кажется ли тебе, что твои одноклассники понимают его лучше, чем ты?</w:t>
      </w:r>
    </w:p>
    <w:p w:rsidR="00E2037B" w:rsidRPr="00E2037B" w:rsidRDefault="00E2037B" w:rsidP="00E2037B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203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Беспокоишься ли ты по дороге в школу, что учитель может дать классу проверочную работу?</w:t>
      </w:r>
    </w:p>
    <w:p w:rsidR="00E2037B" w:rsidRPr="00E2037B" w:rsidRDefault="00E2037B" w:rsidP="00E2037B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203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Когда ты выполняешь задание, чувствуешь ли ты обычно, что делаешь это плохо?</w:t>
      </w:r>
    </w:p>
    <w:p w:rsidR="00E2037B" w:rsidRPr="00E2037B" w:rsidRDefault="00E2037B" w:rsidP="00E2037B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203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Дрожит ли слегка твоя рука, когда учитель просит сделать задание на доске перед всем классом?</w:t>
      </w:r>
    </w:p>
    <w:p w:rsidR="00E2037B" w:rsidRPr="00E2037B" w:rsidRDefault="00E2037B" w:rsidP="00E2037B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2037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Обработка результатов и интерпретация</w:t>
      </w:r>
    </w:p>
    <w:p w:rsidR="00E2037B" w:rsidRPr="00E2037B" w:rsidRDefault="00E2037B" w:rsidP="00E2037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203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Ответы, не совпадающие с ключом, свидетельствуют о наличии у ребенка проявлений тревожности. При обработке результатов подсчитывается:</w:t>
      </w:r>
    </w:p>
    <w:p w:rsidR="00E2037B" w:rsidRPr="00E2037B" w:rsidRDefault="00E2037B" w:rsidP="00E2037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203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1) Общее число несовпадений по всему тесту: если она больше 50%, можно говорить о повышенной тревожности ребенка, если более 75% от общего числа вопросов теста - о высокой тревожности.</w:t>
      </w:r>
    </w:p>
    <w:p w:rsidR="00E2037B" w:rsidRPr="00E2037B" w:rsidRDefault="00E2037B" w:rsidP="00E2037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203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2) Число совпадений по каждому из 8 факторов, выделяемых в тесте. Уровень тревожности определяется по той же схеме, что и в первом случае.</w:t>
      </w:r>
    </w:p>
    <w:p w:rsidR="00E2037B" w:rsidRPr="00E2037B" w:rsidRDefault="00E2037B" w:rsidP="00E2037B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2037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Ключ</w:t>
      </w:r>
    </w:p>
    <w:tbl>
      <w:tblPr>
        <w:tblW w:w="0" w:type="auto"/>
        <w:jc w:val="center"/>
        <w:tblInd w:w="7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00"/>
        <w:gridCol w:w="556"/>
        <w:gridCol w:w="556"/>
        <w:gridCol w:w="556"/>
        <w:gridCol w:w="556"/>
        <w:gridCol w:w="500"/>
      </w:tblGrid>
      <w:tr w:rsidR="00E2037B" w:rsidRPr="00E2037B" w:rsidTr="00E2037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037B" w:rsidRPr="00E2037B" w:rsidRDefault="00E2037B" w:rsidP="00E20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037B" w:rsidRPr="00E2037B" w:rsidRDefault="00E2037B" w:rsidP="00E20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037B" w:rsidRPr="00E2037B" w:rsidRDefault="00E2037B" w:rsidP="00E20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037B" w:rsidRPr="00E2037B" w:rsidRDefault="00E2037B" w:rsidP="00E20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037B" w:rsidRPr="00E2037B" w:rsidRDefault="00E2037B" w:rsidP="00E20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037B" w:rsidRPr="00E2037B" w:rsidRDefault="00E2037B" w:rsidP="00E20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51 -</w:t>
            </w:r>
          </w:p>
        </w:tc>
      </w:tr>
      <w:tr w:rsidR="00E2037B" w:rsidRPr="00E2037B" w:rsidTr="00E2037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037B" w:rsidRPr="00E2037B" w:rsidRDefault="00E2037B" w:rsidP="00E20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037B" w:rsidRPr="00E2037B" w:rsidRDefault="00E2037B" w:rsidP="00E20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037B" w:rsidRPr="00E2037B" w:rsidRDefault="00E2037B" w:rsidP="00E20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037B" w:rsidRPr="00E2037B" w:rsidRDefault="00E2037B" w:rsidP="00E20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037B" w:rsidRPr="00E2037B" w:rsidRDefault="00E2037B" w:rsidP="00E20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037B" w:rsidRPr="00E2037B" w:rsidRDefault="00E2037B" w:rsidP="00E20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52 -</w:t>
            </w:r>
          </w:p>
        </w:tc>
      </w:tr>
      <w:tr w:rsidR="00E2037B" w:rsidRPr="00E2037B" w:rsidTr="00E2037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037B" w:rsidRPr="00E2037B" w:rsidRDefault="00E2037B" w:rsidP="00E20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037B" w:rsidRPr="00E2037B" w:rsidRDefault="00E2037B" w:rsidP="00E20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037B" w:rsidRPr="00E2037B" w:rsidRDefault="00E2037B" w:rsidP="00E20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037B" w:rsidRPr="00E2037B" w:rsidRDefault="00E2037B" w:rsidP="00E20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037B" w:rsidRPr="00E2037B" w:rsidRDefault="00E2037B" w:rsidP="00E20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037B" w:rsidRPr="00E2037B" w:rsidRDefault="00E2037B" w:rsidP="00E20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53 -</w:t>
            </w:r>
          </w:p>
        </w:tc>
      </w:tr>
      <w:tr w:rsidR="00E2037B" w:rsidRPr="00E2037B" w:rsidTr="00E2037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037B" w:rsidRPr="00E2037B" w:rsidRDefault="00E2037B" w:rsidP="00E20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037B" w:rsidRPr="00E2037B" w:rsidRDefault="00E2037B" w:rsidP="00E20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037B" w:rsidRPr="00E2037B" w:rsidRDefault="00E2037B" w:rsidP="00E20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037B" w:rsidRPr="00E2037B" w:rsidRDefault="00E2037B" w:rsidP="00E20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037B" w:rsidRPr="00E2037B" w:rsidRDefault="00E2037B" w:rsidP="00E20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037B" w:rsidRPr="00E2037B" w:rsidRDefault="00E2037B" w:rsidP="00E20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54 -</w:t>
            </w:r>
          </w:p>
        </w:tc>
      </w:tr>
      <w:tr w:rsidR="00E2037B" w:rsidRPr="00E2037B" w:rsidTr="00E2037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037B" w:rsidRPr="00E2037B" w:rsidRDefault="00E2037B" w:rsidP="00E20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037B" w:rsidRPr="00E2037B" w:rsidRDefault="00E2037B" w:rsidP="00E20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037B" w:rsidRPr="00E2037B" w:rsidRDefault="00E2037B" w:rsidP="00E20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037B" w:rsidRPr="00E2037B" w:rsidRDefault="00E2037B" w:rsidP="00E20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037B" w:rsidRPr="00E2037B" w:rsidRDefault="00E2037B" w:rsidP="00E20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037B" w:rsidRPr="00E2037B" w:rsidRDefault="00E2037B" w:rsidP="00E20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55 -</w:t>
            </w:r>
          </w:p>
        </w:tc>
      </w:tr>
      <w:tr w:rsidR="00E2037B" w:rsidRPr="00E2037B" w:rsidTr="00E2037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037B" w:rsidRPr="00E2037B" w:rsidRDefault="00E2037B" w:rsidP="00E20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037B" w:rsidRPr="00E2037B" w:rsidRDefault="00E2037B" w:rsidP="00E20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037B" w:rsidRPr="00E2037B" w:rsidRDefault="00E2037B" w:rsidP="00E20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037B" w:rsidRPr="00E2037B" w:rsidRDefault="00E2037B" w:rsidP="00E20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037B" w:rsidRPr="00E2037B" w:rsidRDefault="00E2037B" w:rsidP="00E20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037B" w:rsidRPr="00E2037B" w:rsidRDefault="00E2037B" w:rsidP="00E20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56 -</w:t>
            </w:r>
          </w:p>
        </w:tc>
      </w:tr>
      <w:tr w:rsidR="00E2037B" w:rsidRPr="00E2037B" w:rsidTr="00E2037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037B" w:rsidRPr="00E2037B" w:rsidRDefault="00E2037B" w:rsidP="00E20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037B" w:rsidRPr="00E2037B" w:rsidRDefault="00E2037B" w:rsidP="00E20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037B" w:rsidRPr="00E2037B" w:rsidRDefault="00E2037B" w:rsidP="00E20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037B" w:rsidRPr="00E2037B" w:rsidRDefault="00E2037B" w:rsidP="00E20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037B" w:rsidRPr="00E2037B" w:rsidRDefault="00E2037B" w:rsidP="00E20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037B" w:rsidRPr="00E2037B" w:rsidRDefault="00E2037B" w:rsidP="00E20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57 -</w:t>
            </w:r>
          </w:p>
        </w:tc>
      </w:tr>
      <w:tr w:rsidR="00E2037B" w:rsidRPr="00E2037B" w:rsidTr="00E2037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037B" w:rsidRPr="00E2037B" w:rsidRDefault="00E2037B" w:rsidP="00E20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037B" w:rsidRPr="00E2037B" w:rsidRDefault="00E2037B" w:rsidP="00E20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037B" w:rsidRPr="00E2037B" w:rsidRDefault="00E2037B" w:rsidP="00E20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037B" w:rsidRPr="00E2037B" w:rsidRDefault="00E2037B" w:rsidP="00E20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037B" w:rsidRPr="00E2037B" w:rsidRDefault="00E2037B" w:rsidP="00E20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037B" w:rsidRPr="00E2037B" w:rsidRDefault="00E2037B" w:rsidP="00E20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58 -</w:t>
            </w:r>
          </w:p>
        </w:tc>
      </w:tr>
      <w:tr w:rsidR="00E2037B" w:rsidRPr="00E2037B" w:rsidTr="00E2037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037B" w:rsidRPr="00E2037B" w:rsidRDefault="00E2037B" w:rsidP="00E20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037B" w:rsidRPr="00E2037B" w:rsidRDefault="00E2037B" w:rsidP="00E20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037B" w:rsidRPr="00E2037B" w:rsidRDefault="00E2037B" w:rsidP="00E20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037B" w:rsidRPr="00E2037B" w:rsidRDefault="00E2037B" w:rsidP="00E20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037B" w:rsidRPr="00E2037B" w:rsidRDefault="00E2037B" w:rsidP="00E20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49 -</w:t>
            </w:r>
          </w:p>
        </w:tc>
        <w:tc>
          <w:tcPr>
            <w:tcW w:w="0" w:type="auto"/>
            <w:vAlign w:val="center"/>
            <w:hideMark/>
          </w:tcPr>
          <w:p w:rsidR="00E2037B" w:rsidRPr="00E2037B" w:rsidRDefault="00E2037B" w:rsidP="00E20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037B" w:rsidRPr="00E2037B" w:rsidTr="00E2037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037B" w:rsidRPr="00E2037B" w:rsidRDefault="00E2037B" w:rsidP="00E20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037B" w:rsidRPr="00E2037B" w:rsidRDefault="00E2037B" w:rsidP="00E20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037B" w:rsidRPr="00E2037B" w:rsidRDefault="00E2037B" w:rsidP="00E20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037B" w:rsidRPr="00E2037B" w:rsidRDefault="00E2037B" w:rsidP="00E20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037B" w:rsidRPr="00E2037B" w:rsidRDefault="00E2037B" w:rsidP="00E20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50 -</w:t>
            </w:r>
          </w:p>
        </w:tc>
        <w:tc>
          <w:tcPr>
            <w:tcW w:w="0" w:type="auto"/>
            <w:vAlign w:val="center"/>
            <w:hideMark/>
          </w:tcPr>
          <w:p w:rsidR="00E2037B" w:rsidRPr="00E2037B" w:rsidRDefault="00E2037B" w:rsidP="00E20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2037B" w:rsidRPr="00E2037B" w:rsidRDefault="00E2037B" w:rsidP="00E2037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203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Содержательная характеристика каждого синдрома (фактора).</w:t>
      </w:r>
    </w:p>
    <w:p w:rsidR="00E2037B" w:rsidRPr="00E2037B" w:rsidRDefault="00E2037B" w:rsidP="00E2037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203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1. Общая тревожность в школе - общее эмоциональное состояние ребенка, связанное с различными формами его включения в жизнь школы.</w:t>
      </w:r>
    </w:p>
    <w:p w:rsidR="00E2037B" w:rsidRPr="00E2037B" w:rsidRDefault="00E2037B" w:rsidP="00E2037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203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2. Переживания социального стресса – эмоциональное состояние ребенка, на фоне которого развиваются его социальные контакты (прежде всего - со сверстниками).</w:t>
      </w:r>
    </w:p>
    <w:p w:rsidR="00E2037B" w:rsidRPr="00E2037B" w:rsidRDefault="00E2037B" w:rsidP="00E2037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203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3. Фрустрация потребности в достижении успеха - неблагоприятный психический фон, не позволяющий ребенку развивать свои потребности в успехе, достижении высокого результата и т. д.</w:t>
      </w:r>
    </w:p>
    <w:p w:rsidR="00E2037B" w:rsidRPr="00E2037B" w:rsidRDefault="00E2037B" w:rsidP="00E2037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203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4. Страх самовыражения - негативные эмоциональные переживания ситуаций, сопряженных с необходимостью самораскрытия, предъявления себя другим, демонстрации своих возможностей.</w:t>
      </w:r>
    </w:p>
    <w:p w:rsidR="00E2037B" w:rsidRPr="00E2037B" w:rsidRDefault="00E2037B" w:rsidP="00E2037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203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5. Страх ситуации проверки знаний - негативное отношение и переживание тревоги в ситуациях проверки (особенно - публичной) знаний, достижений, возможностей.</w:t>
      </w:r>
    </w:p>
    <w:p w:rsidR="00E2037B" w:rsidRPr="00E2037B" w:rsidRDefault="00E2037B" w:rsidP="00E2037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203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6. Страх несоответствовать ожиданиям окружающих - ориентация на значимость других в оценке своих результатов, поступков, и мыслей, тревога по поводу оценок, даваемых окружающим, ожидание негативных оценок.</w:t>
      </w:r>
    </w:p>
    <w:p w:rsidR="00E2037B" w:rsidRPr="00E2037B" w:rsidRDefault="00E2037B" w:rsidP="00E2037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203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7. Низкая физиологическая сопротивляемость стрессу - особенности психофизиологической организации, снижающие приспособляемость ребенка к ситуациям стрессогенного характера, повышающие вероятность неадекватного, деструктивного реагирования на тревожный фактор среды.</w:t>
      </w:r>
    </w:p>
    <w:p w:rsidR="00E2037B" w:rsidRPr="00E2037B" w:rsidRDefault="00E2037B" w:rsidP="00E2037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203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8. Проблемы и страхи в отношениях с учителями - общий негативный эмоциональный фон отношений со взрослыми в школе, снижающий успешность обучения ребенка.</w:t>
      </w:r>
    </w:p>
    <w:tbl>
      <w:tblPr>
        <w:tblW w:w="0" w:type="auto"/>
        <w:jc w:val="center"/>
        <w:tblInd w:w="7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869"/>
        <w:gridCol w:w="6879"/>
      </w:tblGrid>
      <w:tr w:rsidR="00E2037B" w:rsidRPr="00E2037B" w:rsidTr="00E2037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CC"/>
            <w:vAlign w:val="center"/>
            <w:hideMark/>
          </w:tcPr>
          <w:p w:rsidR="00E2037B" w:rsidRPr="00E2037B" w:rsidRDefault="00E2037B" w:rsidP="00E20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Факторы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CC"/>
            <w:vAlign w:val="center"/>
            <w:hideMark/>
          </w:tcPr>
          <w:p w:rsidR="00E2037B" w:rsidRPr="00E2037B" w:rsidRDefault="00E2037B" w:rsidP="00E20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вопросов</w:t>
            </w:r>
          </w:p>
        </w:tc>
      </w:tr>
      <w:tr w:rsidR="00E2037B" w:rsidRPr="00E2037B" w:rsidTr="00E2037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CC"/>
            <w:vAlign w:val="center"/>
            <w:hideMark/>
          </w:tcPr>
          <w:p w:rsidR="00E2037B" w:rsidRPr="00E2037B" w:rsidRDefault="00E2037B" w:rsidP="00E20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Общая тревожность</w:t>
            </w:r>
            <w:r w:rsidRPr="00E20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школе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037B" w:rsidRPr="00E2037B" w:rsidRDefault="00E2037B" w:rsidP="00E20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 3, 7, 12, 16, 21, 23, 26, 28, 46, 47, 48, 49, 50, 51, 52, 53, 54, 55, 56, 57, 58;</w:t>
            </w:r>
            <w:r w:rsidRPr="00E20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сумма = 22</w:t>
            </w:r>
          </w:p>
        </w:tc>
      </w:tr>
      <w:tr w:rsidR="00E2037B" w:rsidRPr="00E2037B" w:rsidTr="00E2037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CC"/>
            <w:vAlign w:val="center"/>
            <w:hideMark/>
          </w:tcPr>
          <w:p w:rsidR="00E2037B" w:rsidRPr="00E2037B" w:rsidRDefault="00E2037B" w:rsidP="00E20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Переживание</w:t>
            </w:r>
            <w:r w:rsidRPr="00E20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социального стресса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037B" w:rsidRPr="00E2037B" w:rsidRDefault="00E2037B" w:rsidP="00E20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 10, 15, 20, 24, 30, 33, 36, 39, 42, 44;</w:t>
            </w:r>
            <w:r w:rsidRPr="00E20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сумма = 11</w:t>
            </w:r>
          </w:p>
        </w:tc>
      </w:tr>
      <w:tr w:rsidR="00E2037B" w:rsidRPr="00E2037B" w:rsidTr="00E2037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CC"/>
            <w:vAlign w:val="center"/>
            <w:hideMark/>
          </w:tcPr>
          <w:p w:rsidR="00E2037B" w:rsidRPr="00E2037B" w:rsidRDefault="00E2037B" w:rsidP="00E20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Фрустрация потребности</w:t>
            </w:r>
            <w:r w:rsidRPr="00E20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достижение успеха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037B" w:rsidRPr="00E2037B" w:rsidRDefault="00E2037B" w:rsidP="00E20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3, 6, 11, 17, 19, 25, 29, 32, 35, 38, 41, 43;</w:t>
            </w:r>
            <w:r w:rsidRPr="00E20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сумма = 13</w:t>
            </w:r>
          </w:p>
        </w:tc>
      </w:tr>
      <w:tr w:rsidR="00E2037B" w:rsidRPr="00E2037B" w:rsidTr="00E2037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CC"/>
            <w:vAlign w:val="center"/>
            <w:hideMark/>
          </w:tcPr>
          <w:p w:rsidR="00E2037B" w:rsidRPr="00E2037B" w:rsidRDefault="00E2037B" w:rsidP="00E20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Страх самовыражения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037B" w:rsidRPr="00E2037B" w:rsidRDefault="00E2037B" w:rsidP="00E20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 31, 34, 37, 40, 45;</w:t>
            </w:r>
            <w:r w:rsidRPr="00E20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сумма = 6</w:t>
            </w:r>
          </w:p>
        </w:tc>
      </w:tr>
      <w:tr w:rsidR="00E2037B" w:rsidRPr="00E2037B" w:rsidTr="00E2037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CC"/>
            <w:vAlign w:val="center"/>
            <w:hideMark/>
          </w:tcPr>
          <w:p w:rsidR="00E2037B" w:rsidRPr="00E2037B" w:rsidRDefault="00E2037B" w:rsidP="00E20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Страх ситуации</w:t>
            </w:r>
            <w:r w:rsidRPr="00E20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проверки знаний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037B" w:rsidRPr="00E2037B" w:rsidRDefault="00E2037B" w:rsidP="00E20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 7, 12, 16, 21, 26;</w:t>
            </w:r>
            <w:r w:rsidRPr="00E20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сумма = 6</w:t>
            </w:r>
          </w:p>
        </w:tc>
      </w:tr>
      <w:tr w:rsidR="00E2037B" w:rsidRPr="00E2037B" w:rsidTr="00E2037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CC"/>
            <w:vAlign w:val="center"/>
            <w:hideMark/>
          </w:tcPr>
          <w:p w:rsidR="00E2037B" w:rsidRPr="00E2037B" w:rsidRDefault="00E2037B" w:rsidP="00E20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Страх не соответствовать</w:t>
            </w:r>
            <w:r w:rsidRPr="00E20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ожиданиям окружающих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037B" w:rsidRPr="00E2037B" w:rsidRDefault="00E2037B" w:rsidP="00E20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 8, 13, 17, 22;</w:t>
            </w:r>
            <w:r w:rsidRPr="00E20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сумма = 5</w:t>
            </w:r>
          </w:p>
        </w:tc>
      </w:tr>
      <w:tr w:rsidR="00E2037B" w:rsidRPr="00E2037B" w:rsidTr="00E2037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CC"/>
            <w:vAlign w:val="center"/>
            <w:hideMark/>
          </w:tcPr>
          <w:p w:rsidR="00E2037B" w:rsidRPr="00E2037B" w:rsidRDefault="00E2037B" w:rsidP="00E20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Низкая физиологическая</w:t>
            </w:r>
            <w:r w:rsidRPr="00E20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сопротивляемость стрессу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037B" w:rsidRPr="00E2037B" w:rsidRDefault="00E2037B" w:rsidP="00E20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 14, 18, 23, 28;</w:t>
            </w:r>
            <w:r w:rsidRPr="00E20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сумма = 5</w:t>
            </w:r>
          </w:p>
        </w:tc>
      </w:tr>
      <w:tr w:rsidR="00E2037B" w:rsidRPr="00E2037B" w:rsidTr="00E2037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CC"/>
            <w:vAlign w:val="center"/>
            <w:hideMark/>
          </w:tcPr>
          <w:p w:rsidR="00E2037B" w:rsidRPr="00E2037B" w:rsidRDefault="00E2037B" w:rsidP="00E20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Проблемы и страхи </w:t>
            </w:r>
            <w:r w:rsidRPr="00E20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отношениях с учителями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037B" w:rsidRPr="00E2037B" w:rsidRDefault="00E2037B" w:rsidP="00E20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 6, 11, 32, 35, 41, 44, 47;</w:t>
            </w:r>
            <w:r w:rsidRPr="00E20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сумма = 8</w:t>
            </w:r>
          </w:p>
        </w:tc>
      </w:tr>
    </w:tbl>
    <w:p w:rsidR="001D050E" w:rsidRDefault="00E2037B">
      <w:r w:rsidRPr="00E2037B">
        <w:rPr>
          <w:rFonts w:ascii="Verdana" w:eastAsia="Times New Roman" w:hAnsi="Verdana" w:cs="Arial"/>
          <w:color w:val="000000"/>
          <w:sz w:val="21"/>
          <w:szCs w:val="21"/>
          <w:bdr w:val="none" w:sz="0" w:space="0" w:color="auto" w:frame="1"/>
          <w:lang w:eastAsia="ru-RU"/>
        </w:rPr>
        <w:br/>
      </w:r>
      <w:bookmarkStart w:id="0" w:name="_GoBack"/>
      <w:bookmarkEnd w:id="0"/>
    </w:p>
    <w:sectPr w:rsidR="001D050E" w:rsidSect="00E2037B">
      <w:pgSz w:w="11906" w:h="16838"/>
      <w:pgMar w:top="1134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2A6569"/>
    <w:multiLevelType w:val="multilevel"/>
    <w:tmpl w:val="735AD8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37B"/>
    <w:rsid w:val="001D050E"/>
    <w:rsid w:val="00E20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2037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37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E203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203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2037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37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E203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203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1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1275</Words>
  <Characters>7273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2014-01-18T15:15:00Z</dcterms:created>
  <dcterms:modified xsi:type="dcterms:W3CDTF">2014-01-18T15:16:00Z</dcterms:modified>
</cp:coreProperties>
</file>